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3E24" w14:textId="1D5EFFCD" w:rsidR="00FA023F" w:rsidRPr="00CE1177" w:rsidRDefault="00DA7B13" w:rsidP="004E3D3A">
      <w:pPr>
        <w:pStyle w:val="Title"/>
        <w:ind w:left="0"/>
        <w:rPr>
          <w:rFonts w:ascii="Roboto" w:hAnsi="Roboto"/>
          <w:color w:val="231F20"/>
          <w:spacing w:val="9"/>
          <w:sz w:val="44"/>
          <w:szCs w:val="44"/>
        </w:rPr>
      </w:pPr>
      <w:r w:rsidRPr="00CE1177">
        <w:rPr>
          <w:rFonts w:ascii="Roboto" w:hAnsi="Roboto"/>
          <w:color w:val="231F20"/>
          <w:spacing w:val="9"/>
          <w:sz w:val="44"/>
          <w:szCs w:val="44"/>
        </w:rPr>
        <w:t xml:space="preserve">GLOBAL RESCUE FOR </w:t>
      </w:r>
      <w:r w:rsidR="001979FD" w:rsidRPr="00CE1177">
        <w:rPr>
          <w:rFonts w:ascii="Roboto" w:hAnsi="Roboto"/>
          <w:color w:val="231F20"/>
          <w:spacing w:val="9"/>
          <w:sz w:val="44"/>
          <w:szCs w:val="44"/>
        </w:rPr>
        <w:t xml:space="preserve">VACATIONPORT </w:t>
      </w:r>
      <w:r w:rsidR="00CE1177" w:rsidRPr="00CE1177">
        <w:rPr>
          <w:rFonts w:ascii="Roboto" w:hAnsi="Roboto"/>
          <w:color w:val="231F20"/>
          <w:spacing w:val="9"/>
          <w:sz w:val="44"/>
          <w:szCs w:val="44"/>
        </w:rPr>
        <w:t>ADVISORS</w:t>
      </w:r>
      <w:r w:rsidRPr="00CE1177">
        <w:rPr>
          <w:rFonts w:ascii="Roboto" w:hAnsi="Roboto"/>
          <w:color w:val="231F20"/>
          <w:spacing w:val="9"/>
          <w:sz w:val="44"/>
          <w:szCs w:val="44"/>
        </w:rPr>
        <w:t xml:space="preserve"> </w:t>
      </w:r>
    </w:p>
    <w:p w14:paraId="15119B0B" w14:textId="5A6B7B67" w:rsidR="00D25F8F" w:rsidRPr="007F054A" w:rsidRDefault="00D25F8F">
      <w:pPr>
        <w:pStyle w:val="BodyText"/>
        <w:spacing w:before="83"/>
        <w:rPr>
          <w:rFonts w:ascii="Roboto" w:hAnsi="Roboto"/>
          <w:i/>
          <w:iCs/>
          <w:sz w:val="22"/>
          <w:szCs w:val="14"/>
        </w:rPr>
      </w:pPr>
      <w:r w:rsidRPr="007F054A">
        <w:rPr>
          <w:rFonts w:ascii="Roboto" w:hAnsi="Roboto"/>
          <w:i/>
          <w:iCs/>
          <w:sz w:val="22"/>
          <w:szCs w:val="14"/>
        </w:rPr>
        <w:t>Global Rescue is a membership-based travel risk and crisis management company.</w:t>
      </w:r>
      <w:r w:rsidR="007F054A" w:rsidRPr="007F054A">
        <w:rPr>
          <w:rFonts w:ascii="Roboto" w:hAnsi="Roboto"/>
          <w:i/>
          <w:iCs/>
          <w:sz w:val="22"/>
          <w:szCs w:val="14"/>
        </w:rPr>
        <w:t xml:space="preserve"> </w:t>
      </w:r>
      <w:r w:rsidRPr="007F054A">
        <w:rPr>
          <w:rFonts w:ascii="Roboto" w:hAnsi="Roboto"/>
          <w:i/>
          <w:iCs/>
          <w:sz w:val="22"/>
          <w:szCs w:val="14"/>
        </w:rPr>
        <w:t xml:space="preserve">Whether traveling overseas or near home, </w:t>
      </w:r>
      <w:r w:rsidR="00F667F6">
        <w:rPr>
          <w:rFonts w:ascii="Roboto" w:hAnsi="Roboto"/>
          <w:i/>
          <w:iCs/>
          <w:sz w:val="22"/>
          <w:szCs w:val="14"/>
        </w:rPr>
        <w:t>Global Rescue</w:t>
      </w:r>
      <w:r w:rsidRPr="007F054A">
        <w:rPr>
          <w:rFonts w:ascii="Roboto" w:hAnsi="Roboto"/>
          <w:i/>
          <w:iCs/>
          <w:sz w:val="22"/>
          <w:szCs w:val="14"/>
        </w:rPr>
        <w:t xml:space="preserve"> members always receive the best-in-class </w:t>
      </w:r>
      <w:r w:rsidR="009C5B5F">
        <w:rPr>
          <w:rFonts w:ascii="Roboto" w:hAnsi="Roboto"/>
          <w:i/>
          <w:iCs/>
          <w:sz w:val="22"/>
          <w:szCs w:val="14"/>
        </w:rPr>
        <w:t xml:space="preserve">medical and security advisory, travel assistance, </w:t>
      </w:r>
      <w:r w:rsidRPr="007F054A">
        <w:rPr>
          <w:rFonts w:ascii="Roboto" w:hAnsi="Roboto"/>
          <w:i/>
          <w:iCs/>
          <w:sz w:val="22"/>
          <w:szCs w:val="14"/>
        </w:rPr>
        <w:t>field rescue, medical evacuation, security extraction, travel risk management and virtual health services.</w:t>
      </w:r>
    </w:p>
    <w:p w14:paraId="213525E2" w14:textId="77777777" w:rsidR="00D25F8F" w:rsidRPr="00F97842" w:rsidRDefault="00D25F8F">
      <w:pPr>
        <w:pStyle w:val="BodyText"/>
        <w:spacing w:before="83"/>
        <w:rPr>
          <w:rFonts w:ascii="Roboto" w:hAnsi="Roboto"/>
          <w:sz w:val="32"/>
        </w:rPr>
      </w:pPr>
    </w:p>
    <w:p w14:paraId="2A94C459" w14:textId="6B4BE9FB" w:rsidR="00FA023F" w:rsidRPr="00476CEE" w:rsidRDefault="004D3C1E" w:rsidP="004D3C1E">
      <w:pPr>
        <w:pStyle w:val="Heading1"/>
        <w:spacing w:after="160"/>
        <w:ind w:left="0"/>
        <w:rPr>
          <w:rFonts w:ascii="Roboto" w:hAnsi="Roboto"/>
          <w:b w:val="0"/>
          <w:sz w:val="22"/>
          <w:szCs w:val="22"/>
        </w:rPr>
      </w:pPr>
      <w:r w:rsidRPr="00476CEE">
        <w:rPr>
          <w:rFonts w:ascii="Roboto" w:hAnsi="Roboto"/>
          <w:sz w:val="22"/>
          <w:szCs w:val="22"/>
        </w:rPr>
        <w:t>TRAVEL BOLDLY</w:t>
      </w:r>
      <w:r w:rsidRPr="00476CEE">
        <w:rPr>
          <w:rFonts w:ascii="Roboto" w:hAnsi="Roboto"/>
          <w:sz w:val="22"/>
          <w:szCs w:val="22"/>
          <w:vertAlign w:val="superscript"/>
        </w:rPr>
        <w:t>TM</w:t>
      </w:r>
      <w:r w:rsidRPr="00476CEE">
        <w:rPr>
          <w:rFonts w:ascii="Roboto" w:hAnsi="Roboto"/>
          <w:sz w:val="22"/>
          <w:szCs w:val="22"/>
        </w:rPr>
        <w:t xml:space="preserve"> WITH THE WORLD’S LEADING TRAVEL PROTECTION. </w:t>
      </w:r>
    </w:p>
    <w:p w14:paraId="3FFD553D" w14:textId="3E481AE0" w:rsidR="0079760E" w:rsidRPr="0079760E" w:rsidRDefault="0079760E" w:rsidP="0079760E">
      <w:pPr>
        <w:rPr>
          <w:rFonts w:ascii="Roboto" w:hAnsi="Roboto"/>
          <w:sz w:val="20"/>
          <w:szCs w:val="20"/>
        </w:rPr>
      </w:pPr>
      <w:r w:rsidRPr="0079760E">
        <w:rPr>
          <w:rFonts w:ascii="Roboto" w:hAnsi="Roboto"/>
          <w:sz w:val="20"/>
          <w:szCs w:val="20"/>
        </w:rPr>
        <w:t>Designed for the unexpected. A stolen passport. A broken leg on a remote mountain. Civil unrest. Natural disasters. Whatever the emergency, wherever you travel, Global Rescue is there to act as a personal assistant for your health and safety – handling everything from expediting replacement of a lost passport to medical guidance from our in-house experts to managing your rescue and medical evacuation, should the worst occur.</w:t>
      </w:r>
    </w:p>
    <w:p w14:paraId="74BBEC09" w14:textId="77777777" w:rsidR="0079760E" w:rsidRPr="0079760E" w:rsidRDefault="0079760E" w:rsidP="0079760E">
      <w:pPr>
        <w:rPr>
          <w:rFonts w:ascii="Roboto" w:hAnsi="Roboto"/>
          <w:sz w:val="20"/>
          <w:szCs w:val="20"/>
        </w:rPr>
      </w:pPr>
      <w:r w:rsidRPr="0079760E">
        <w:rPr>
          <w:rFonts w:ascii="Roboto" w:hAnsi="Roboto"/>
          <w:sz w:val="20"/>
          <w:szCs w:val="20"/>
        </w:rPr>
        <w:t xml:space="preserve"> </w:t>
      </w:r>
    </w:p>
    <w:p w14:paraId="617EA1B0" w14:textId="77777777" w:rsidR="003F43DB" w:rsidRDefault="00B743AB" w:rsidP="00415A18">
      <w:pPr>
        <w:rPr>
          <w:rFonts w:ascii="Roboto" w:hAnsi="Roboto"/>
          <w:sz w:val="20"/>
          <w:szCs w:val="20"/>
        </w:rPr>
      </w:pPr>
      <w:r w:rsidRPr="00B743AB">
        <w:rPr>
          <w:rFonts w:ascii="Roboto" w:hAnsi="Roboto"/>
          <w:sz w:val="20"/>
          <w:szCs w:val="20"/>
        </w:rPr>
        <w:t>Global Rescue operations centers are staffed 24/7/365 by experienced nurses, critical care trained paramedics, and military special operations veterans. Whether you’re seeking advice or immediate medical or security assistance, speak to an expert at Global Rescue on the first call.</w:t>
      </w:r>
      <w:r w:rsidR="00415A18">
        <w:rPr>
          <w:rFonts w:ascii="Roboto" w:hAnsi="Roboto"/>
          <w:sz w:val="20"/>
          <w:szCs w:val="20"/>
        </w:rPr>
        <w:t xml:space="preserve"> </w:t>
      </w:r>
    </w:p>
    <w:p w14:paraId="739CBCCA" w14:textId="77777777" w:rsidR="003F43DB" w:rsidRDefault="003F43DB" w:rsidP="00415A18">
      <w:pPr>
        <w:rPr>
          <w:rFonts w:ascii="Roboto" w:hAnsi="Roboto"/>
          <w:sz w:val="20"/>
          <w:szCs w:val="20"/>
        </w:rPr>
      </w:pPr>
    </w:p>
    <w:p w14:paraId="56C94F00" w14:textId="016BA1C5" w:rsidR="00680C04" w:rsidRPr="003F7F97" w:rsidRDefault="00680C04" w:rsidP="003F7F97">
      <w:pPr>
        <w:pStyle w:val="NormalWeb"/>
        <w:shd w:val="clear" w:color="auto" w:fill="FFFFFF"/>
        <w:spacing w:before="0" w:beforeAutospacing="0" w:after="240" w:afterAutospacing="0"/>
        <w:rPr>
          <w:rFonts w:ascii="Roboto" w:hAnsi="Roboto" w:cstheme="minorHAnsi"/>
          <w:color w:val="111111"/>
          <w:sz w:val="20"/>
          <w:szCs w:val="20"/>
        </w:rPr>
      </w:pPr>
      <w:r w:rsidRPr="00680C04">
        <w:rPr>
          <w:rFonts w:ascii="Roboto" w:hAnsi="Roboto"/>
          <w:sz w:val="20"/>
          <w:szCs w:val="20"/>
        </w:rPr>
        <w:t>With Global Rescue, you get the peace of mind that the finest medical, security, field rescue, intelligence and telehealth personnel always have your back.</w:t>
      </w:r>
    </w:p>
    <w:p w14:paraId="526489C1" w14:textId="77777777" w:rsidR="00FA023F" w:rsidRPr="0017335A" w:rsidRDefault="00FA023F">
      <w:pPr>
        <w:pStyle w:val="BodyText"/>
        <w:rPr>
          <w:rFonts w:ascii="Roboto" w:hAnsi="Roboto"/>
          <w:sz w:val="22"/>
          <w:szCs w:val="22"/>
        </w:rPr>
      </w:pPr>
    </w:p>
    <w:p w14:paraId="1501E9DF" w14:textId="33D8B5BA" w:rsidR="00FA023F" w:rsidRPr="0017335A" w:rsidRDefault="0017335A" w:rsidP="00476CEE">
      <w:pPr>
        <w:pStyle w:val="Heading1"/>
        <w:spacing w:after="160"/>
        <w:ind w:left="0"/>
        <w:rPr>
          <w:rFonts w:ascii="Roboto" w:hAnsi="Roboto"/>
          <w:sz w:val="22"/>
          <w:szCs w:val="22"/>
        </w:rPr>
      </w:pPr>
      <w:r w:rsidRPr="0017335A">
        <w:rPr>
          <w:rFonts w:ascii="Roboto" w:hAnsi="Roboto"/>
          <w:sz w:val="22"/>
          <w:szCs w:val="22"/>
        </w:rPr>
        <w:t xml:space="preserve">GLOBAL RESCUE MEMBERSHIP BENEFITS: </w:t>
      </w:r>
    </w:p>
    <w:p w14:paraId="58A23A5D" w14:textId="36C1C7E1" w:rsidR="00DD5DA3" w:rsidRDefault="009523AB" w:rsidP="0017335A">
      <w:pPr>
        <w:pStyle w:val="BodyText"/>
        <w:numPr>
          <w:ilvl w:val="0"/>
          <w:numId w:val="2"/>
        </w:numPr>
        <w:spacing w:after="160" w:line="242" w:lineRule="auto"/>
        <w:ind w:left="648" w:right="101"/>
        <w:rPr>
          <w:rFonts w:ascii="Roboto" w:hAnsi="Roboto"/>
          <w:spacing w:val="-2"/>
        </w:rPr>
      </w:pPr>
      <w:r w:rsidRPr="001E4A3F">
        <w:rPr>
          <w:rFonts w:ascii="Roboto" w:hAnsi="Roboto"/>
          <w:b/>
          <w:bCs/>
          <w:spacing w:val="-2"/>
        </w:rPr>
        <w:t>Worldwide Field Rescue</w:t>
      </w:r>
      <w:r w:rsidR="00C26EEC" w:rsidRPr="001E4A3F">
        <w:rPr>
          <w:rFonts w:ascii="Roboto" w:hAnsi="Roboto"/>
          <w:b/>
          <w:bCs/>
          <w:spacing w:val="-2"/>
        </w:rPr>
        <w:t>:</w:t>
      </w:r>
      <w:r w:rsidR="00C26EEC">
        <w:rPr>
          <w:rFonts w:ascii="Roboto" w:hAnsi="Roboto"/>
          <w:spacing w:val="-2"/>
        </w:rPr>
        <w:t xml:space="preserve"> </w:t>
      </w:r>
      <w:r w:rsidR="00C35B82">
        <w:rPr>
          <w:rFonts w:ascii="Roboto" w:hAnsi="Roboto"/>
          <w:spacing w:val="-2"/>
        </w:rPr>
        <w:t xml:space="preserve">We pioneered worldwide field rescue for our members in remote or dangerous environments. </w:t>
      </w:r>
      <w:r w:rsidR="00D740D2">
        <w:rPr>
          <w:rFonts w:ascii="Roboto" w:hAnsi="Roboto"/>
          <w:spacing w:val="-2"/>
        </w:rPr>
        <w:t xml:space="preserve">Our </w:t>
      </w:r>
      <w:r w:rsidR="00C35B82">
        <w:rPr>
          <w:rFonts w:ascii="Roboto" w:hAnsi="Roboto"/>
          <w:spacing w:val="-2"/>
        </w:rPr>
        <w:t xml:space="preserve">deployable </w:t>
      </w:r>
      <w:r w:rsidR="00D740D2">
        <w:rPr>
          <w:rFonts w:ascii="Roboto" w:hAnsi="Roboto"/>
          <w:spacing w:val="-2"/>
        </w:rPr>
        <w:t>teams are standing by to rescue our members from the point of illness or inj</w:t>
      </w:r>
      <w:r w:rsidR="00153ADD">
        <w:rPr>
          <w:rFonts w:ascii="Roboto" w:hAnsi="Roboto"/>
          <w:spacing w:val="-2"/>
        </w:rPr>
        <w:t xml:space="preserve">ury for any medical emergency. </w:t>
      </w:r>
    </w:p>
    <w:p w14:paraId="2358313B" w14:textId="258C4EDC" w:rsidR="009528E3" w:rsidRPr="009528E3" w:rsidRDefault="009528E3" w:rsidP="0017335A">
      <w:pPr>
        <w:pStyle w:val="BodyText"/>
        <w:numPr>
          <w:ilvl w:val="0"/>
          <w:numId w:val="2"/>
        </w:numPr>
        <w:spacing w:after="160" w:line="242" w:lineRule="auto"/>
        <w:ind w:left="648" w:right="101"/>
        <w:rPr>
          <w:rFonts w:ascii="Roboto" w:hAnsi="Roboto"/>
          <w:spacing w:val="-2"/>
        </w:rPr>
      </w:pPr>
      <w:r w:rsidRPr="005D4B85">
        <w:rPr>
          <w:rFonts w:ascii="Roboto" w:hAnsi="Roboto"/>
          <w:b/>
          <w:bCs/>
          <w:spacing w:val="-2"/>
        </w:rPr>
        <w:t>Medical Evacuation:</w:t>
      </w:r>
      <w:r>
        <w:rPr>
          <w:rFonts w:ascii="Roboto" w:hAnsi="Roboto"/>
          <w:spacing w:val="-2"/>
        </w:rPr>
        <w:t xml:space="preserve"> Our fully deployable medical teams have unparalleled capabilities to transport our members back to their home hospital of choice from anywhere in the world. </w:t>
      </w:r>
    </w:p>
    <w:p w14:paraId="7139C1B9" w14:textId="07A50121" w:rsidR="006C7C93" w:rsidRDefault="006C7C93" w:rsidP="0017335A">
      <w:pPr>
        <w:pStyle w:val="BodyText"/>
        <w:numPr>
          <w:ilvl w:val="0"/>
          <w:numId w:val="2"/>
        </w:numPr>
        <w:spacing w:after="160" w:line="242" w:lineRule="auto"/>
        <w:ind w:left="648" w:right="101"/>
        <w:rPr>
          <w:rFonts w:ascii="Roboto" w:hAnsi="Roboto"/>
          <w:spacing w:val="-2"/>
        </w:rPr>
      </w:pPr>
      <w:r>
        <w:rPr>
          <w:rFonts w:ascii="Roboto" w:hAnsi="Roboto"/>
          <w:b/>
          <w:bCs/>
          <w:spacing w:val="-2"/>
        </w:rPr>
        <w:t>Medical and Security Advisory:</w:t>
      </w:r>
      <w:r>
        <w:rPr>
          <w:rFonts w:ascii="Roboto" w:hAnsi="Roboto"/>
          <w:spacing w:val="-2"/>
        </w:rPr>
        <w:t xml:space="preserve"> Our operations centers are</w:t>
      </w:r>
      <w:r w:rsidR="00A87E4A" w:rsidRPr="00A87E4A">
        <w:rPr>
          <w:rFonts w:ascii="Roboto" w:hAnsi="Roboto"/>
          <w:spacing w:val="-2"/>
        </w:rPr>
        <w:t xml:space="preserve"> staffed by experienced nurses, paramedics and military special operations veterans. Global Rescue also has partnerships with the Johns Hopkins Emergency Medicine Division of Special Operations, Elite Medical Group and Partners HealthCare, the Harvard Medical School affiliate.</w:t>
      </w:r>
    </w:p>
    <w:p w14:paraId="33C60DA4" w14:textId="78226A68" w:rsidR="009C426C" w:rsidRPr="005D4B85" w:rsidRDefault="009523AB" w:rsidP="0017335A">
      <w:pPr>
        <w:pStyle w:val="BodyText"/>
        <w:numPr>
          <w:ilvl w:val="0"/>
          <w:numId w:val="2"/>
        </w:numPr>
        <w:spacing w:after="160" w:line="242" w:lineRule="auto"/>
        <w:ind w:left="648" w:right="101"/>
        <w:rPr>
          <w:rFonts w:ascii="Roboto" w:hAnsi="Roboto"/>
          <w:spacing w:val="-2"/>
        </w:rPr>
      </w:pPr>
      <w:r w:rsidRPr="005D4B85">
        <w:rPr>
          <w:rFonts w:ascii="Roboto" w:hAnsi="Roboto"/>
          <w:b/>
          <w:bCs/>
          <w:spacing w:val="-2"/>
        </w:rPr>
        <w:t>24/7/365 Travel Assistance</w:t>
      </w:r>
      <w:r w:rsidR="005D4B85" w:rsidRPr="005D4B85">
        <w:rPr>
          <w:rFonts w:ascii="Roboto" w:hAnsi="Roboto"/>
          <w:b/>
          <w:bCs/>
          <w:spacing w:val="-2"/>
        </w:rPr>
        <w:t xml:space="preserve">: </w:t>
      </w:r>
      <w:r w:rsidR="003870D2" w:rsidRPr="005D4B85">
        <w:rPr>
          <w:rFonts w:ascii="Roboto" w:hAnsi="Roboto"/>
          <w:spacing w:val="-2"/>
        </w:rPr>
        <w:t xml:space="preserve">Whether it’s a language barrier during an emergency or a lost passport, Global Rescue travel assistance can help with unexpected issues. </w:t>
      </w:r>
    </w:p>
    <w:p w14:paraId="624597D7" w14:textId="13E73133" w:rsidR="009523AB" w:rsidRDefault="009523AB" w:rsidP="0017335A">
      <w:pPr>
        <w:pStyle w:val="BodyText"/>
        <w:numPr>
          <w:ilvl w:val="0"/>
          <w:numId w:val="2"/>
        </w:numPr>
        <w:spacing w:after="160" w:line="242" w:lineRule="auto"/>
        <w:ind w:left="648" w:right="101"/>
        <w:rPr>
          <w:rFonts w:ascii="Roboto" w:hAnsi="Roboto"/>
          <w:spacing w:val="-2"/>
        </w:rPr>
      </w:pPr>
      <w:r w:rsidRPr="00B21722">
        <w:rPr>
          <w:rFonts w:ascii="Roboto" w:hAnsi="Roboto"/>
          <w:b/>
          <w:bCs/>
          <w:spacing w:val="-2"/>
        </w:rPr>
        <w:t>Detailed Destination Reports</w:t>
      </w:r>
      <w:r w:rsidR="00B21722" w:rsidRPr="00B21722">
        <w:rPr>
          <w:rFonts w:ascii="Roboto" w:hAnsi="Roboto"/>
          <w:b/>
          <w:bCs/>
          <w:spacing w:val="-2"/>
        </w:rPr>
        <w:t xml:space="preserve"> and Event Alerts:</w:t>
      </w:r>
      <w:r w:rsidR="00B21722">
        <w:rPr>
          <w:rFonts w:ascii="Roboto" w:hAnsi="Roboto"/>
          <w:spacing w:val="-2"/>
        </w:rPr>
        <w:t xml:space="preserve"> </w:t>
      </w:r>
      <w:r w:rsidR="00B21722" w:rsidRPr="00B21722">
        <w:rPr>
          <w:rFonts w:ascii="Roboto" w:hAnsi="Roboto"/>
          <w:spacing w:val="-2"/>
        </w:rPr>
        <w:t>Destination reports for 215 countries and principalities worldwide include entry requirements, COVID-19 travel status and restrictions, detailed health and security assessments and required immunizations. Keep up to date on health and security events worldwide.</w:t>
      </w:r>
    </w:p>
    <w:p w14:paraId="0F605989" w14:textId="1B488001" w:rsidR="009528E3" w:rsidRDefault="009528E3" w:rsidP="0017335A">
      <w:pPr>
        <w:pStyle w:val="BodyText"/>
        <w:numPr>
          <w:ilvl w:val="0"/>
          <w:numId w:val="2"/>
        </w:numPr>
        <w:spacing w:after="160" w:line="242" w:lineRule="auto"/>
        <w:ind w:left="648" w:right="101"/>
        <w:rPr>
          <w:rFonts w:ascii="Roboto" w:hAnsi="Roboto"/>
          <w:spacing w:val="-2"/>
        </w:rPr>
      </w:pPr>
      <w:r>
        <w:rPr>
          <w:rFonts w:ascii="Roboto" w:hAnsi="Roboto"/>
          <w:b/>
          <w:bCs/>
          <w:spacing w:val="-2"/>
        </w:rPr>
        <w:t xml:space="preserve">Security </w:t>
      </w:r>
      <w:r w:rsidR="00A724E2">
        <w:rPr>
          <w:rFonts w:ascii="Roboto" w:hAnsi="Roboto"/>
          <w:b/>
          <w:bCs/>
          <w:spacing w:val="-2"/>
        </w:rPr>
        <w:t>Membership Ad</w:t>
      </w:r>
      <w:r w:rsidR="00A724E2" w:rsidRPr="00A724E2">
        <w:rPr>
          <w:rFonts w:ascii="Roboto" w:hAnsi="Roboto"/>
          <w:b/>
          <w:bCs/>
          <w:spacing w:val="-2"/>
        </w:rPr>
        <w:t>d-on:</w:t>
      </w:r>
      <w:r w:rsidR="00A724E2">
        <w:rPr>
          <w:rFonts w:ascii="Roboto" w:hAnsi="Roboto"/>
          <w:spacing w:val="-2"/>
        </w:rPr>
        <w:t xml:space="preserve"> </w:t>
      </w:r>
      <w:r w:rsidR="00A724E2" w:rsidRPr="00A724E2">
        <w:rPr>
          <w:rFonts w:ascii="Roboto" w:hAnsi="Roboto"/>
          <w:spacing w:val="-2"/>
        </w:rPr>
        <w:t>Our teams of military special operations veterans are available to provide advisory, consultation and evacuation services for events like natural disasters, terror attacks and civil unrest when you are in danger.</w:t>
      </w:r>
      <w:r w:rsidR="00A724E2">
        <w:rPr>
          <w:rFonts w:ascii="Roboto" w:hAnsi="Roboto"/>
          <w:spacing w:val="-2"/>
        </w:rPr>
        <w:t xml:space="preserve"> </w:t>
      </w:r>
    </w:p>
    <w:p w14:paraId="4BAAE58F" w14:textId="1DAEBFA3" w:rsidR="00A724E2" w:rsidRDefault="00A724E2" w:rsidP="005D4B85">
      <w:pPr>
        <w:pStyle w:val="BodyText"/>
        <w:numPr>
          <w:ilvl w:val="0"/>
          <w:numId w:val="2"/>
        </w:numPr>
        <w:spacing w:after="60" w:line="242" w:lineRule="auto"/>
        <w:ind w:left="648" w:right="101"/>
        <w:rPr>
          <w:rFonts w:ascii="Roboto" w:hAnsi="Roboto"/>
          <w:spacing w:val="-2"/>
        </w:rPr>
      </w:pPr>
      <w:r>
        <w:rPr>
          <w:rFonts w:ascii="Roboto" w:hAnsi="Roboto"/>
          <w:b/>
          <w:bCs/>
          <w:spacing w:val="-2"/>
        </w:rPr>
        <w:t>Travel Insurance Ad</w:t>
      </w:r>
      <w:r w:rsidRPr="001E597F">
        <w:rPr>
          <w:rFonts w:ascii="Roboto" w:hAnsi="Roboto"/>
          <w:b/>
          <w:bCs/>
          <w:spacing w:val="-2"/>
        </w:rPr>
        <w:t>d-</w:t>
      </w:r>
      <w:r w:rsidR="00A8494F" w:rsidRPr="001E597F">
        <w:rPr>
          <w:rFonts w:ascii="Roboto" w:hAnsi="Roboto"/>
          <w:b/>
          <w:bCs/>
          <w:spacing w:val="-2"/>
        </w:rPr>
        <w:t>o</w:t>
      </w:r>
      <w:r w:rsidRPr="001E597F">
        <w:rPr>
          <w:rFonts w:ascii="Roboto" w:hAnsi="Roboto"/>
          <w:b/>
          <w:bCs/>
          <w:spacing w:val="-2"/>
        </w:rPr>
        <w:t>n:</w:t>
      </w:r>
      <w:r>
        <w:rPr>
          <w:rFonts w:ascii="Roboto" w:hAnsi="Roboto"/>
          <w:spacing w:val="-2"/>
        </w:rPr>
        <w:t xml:space="preserve"> </w:t>
      </w:r>
      <w:r w:rsidR="001E597F" w:rsidRPr="001E597F">
        <w:rPr>
          <w:rFonts w:ascii="Roboto" w:hAnsi="Roboto"/>
          <w:spacing w:val="-2"/>
        </w:rPr>
        <w:t>The perfect add-on to your Global Rescue membership. Protect the value of your trip up to $100,000 with cancellation options that include Cancel For Any Reason, accident and sickness medical insurance and baggage loss.</w:t>
      </w:r>
    </w:p>
    <w:p w14:paraId="3542B5A9" w14:textId="77777777" w:rsidR="009523AB" w:rsidRDefault="009523AB" w:rsidP="005A6CDC">
      <w:pPr>
        <w:pStyle w:val="BodyText"/>
        <w:spacing w:line="242" w:lineRule="auto"/>
        <w:ind w:right="98"/>
        <w:rPr>
          <w:rFonts w:ascii="Roboto" w:hAnsi="Roboto"/>
          <w:spacing w:val="-2"/>
        </w:rPr>
      </w:pPr>
    </w:p>
    <w:p w14:paraId="68AE491D" w14:textId="77777777" w:rsidR="009523AB" w:rsidRDefault="009523AB" w:rsidP="005A6CDC">
      <w:pPr>
        <w:pStyle w:val="BodyText"/>
        <w:spacing w:line="242" w:lineRule="auto"/>
        <w:ind w:right="98"/>
        <w:rPr>
          <w:rFonts w:ascii="Roboto" w:hAnsi="Roboto"/>
          <w:spacing w:val="-2"/>
        </w:rPr>
      </w:pPr>
    </w:p>
    <w:p w14:paraId="5775085E" w14:textId="39CFF6B5" w:rsidR="00FA023F" w:rsidRDefault="00FA023F">
      <w:pPr>
        <w:pStyle w:val="BodyText"/>
        <w:spacing w:before="1" w:line="242" w:lineRule="auto"/>
        <w:ind w:left="100"/>
      </w:pPr>
    </w:p>
    <w:sectPr w:rsidR="00FA023F">
      <w:headerReference w:type="default" r:id="rId7"/>
      <w:footerReference w:type="default" r:id="rId8"/>
      <w:pgSz w:w="12240" w:h="15840"/>
      <w:pgMar w:top="1480" w:right="860" w:bottom="1220" w:left="840" w:header="725"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3B23F" w14:textId="77777777" w:rsidR="00FF1D1E" w:rsidRDefault="00FF1D1E">
      <w:r>
        <w:separator/>
      </w:r>
    </w:p>
  </w:endnote>
  <w:endnote w:type="continuationSeparator" w:id="0">
    <w:p w14:paraId="06F24EFB" w14:textId="77777777" w:rsidR="00FF1D1E" w:rsidRDefault="00FF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E0C" w14:textId="77777777" w:rsidR="00FA023F" w:rsidRDefault="00415A18">
    <w:pPr>
      <w:pStyle w:val="BodyText"/>
      <w:spacing w:line="14" w:lineRule="auto"/>
    </w:pPr>
    <w:r>
      <w:rPr>
        <w:noProof/>
      </w:rPr>
      <mc:AlternateContent>
        <mc:Choice Requires="wps">
          <w:drawing>
            <wp:anchor distT="0" distB="0" distL="0" distR="0" simplePos="0" relativeHeight="487542784" behindDoc="1" locked="0" layoutInCell="1" allowOverlap="1" wp14:anchorId="0ECAA1ED" wp14:editId="0EB2B494">
              <wp:simplePos x="0" y="0"/>
              <wp:positionH relativeFrom="page">
                <wp:posOffset>579192</wp:posOffset>
              </wp:positionH>
              <wp:positionV relativeFrom="page">
                <wp:posOffset>9272088</wp:posOffset>
              </wp:positionV>
              <wp:extent cx="6620509"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0509" cy="6350"/>
                      </a:xfrm>
                      <a:custGeom>
                        <a:avLst/>
                        <a:gdLst/>
                        <a:ahLst/>
                        <a:cxnLst/>
                        <a:rect l="l" t="t" r="r" b="b"/>
                        <a:pathLst>
                          <a:path w="6620509" h="6350">
                            <a:moveTo>
                              <a:pt x="6620256" y="0"/>
                            </a:moveTo>
                            <a:lnTo>
                              <a:pt x="0" y="0"/>
                            </a:lnTo>
                            <a:lnTo>
                              <a:pt x="0" y="6096"/>
                            </a:lnTo>
                            <a:lnTo>
                              <a:pt x="6620256" y="6096"/>
                            </a:lnTo>
                            <a:lnTo>
                              <a:pt x="6620256" y="0"/>
                            </a:lnTo>
                            <a:close/>
                          </a:path>
                        </a:pathLst>
                      </a:custGeom>
                      <a:solidFill>
                        <a:srgbClr val="AEAAAA"/>
                      </a:solidFill>
                    </wps:spPr>
                    <wps:bodyPr wrap="square" lIns="0" tIns="0" rIns="0" bIns="0" rtlCol="0">
                      <a:prstTxWarp prst="textNoShape">
                        <a:avLst/>
                      </a:prstTxWarp>
                      <a:noAutofit/>
                    </wps:bodyPr>
                  </wps:wsp>
                </a:graphicData>
              </a:graphic>
            </wp:anchor>
          </w:drawing>
        </mc:Choice>
        <mc:Fallback>
          <w:pict>
            <v:shape w14:anchorId="437695A6" id="Graphic 2" o:spid="_x0000_s1026" style="position:absolute;margin-left:45.6pt;margin-top:730.1pt;width:521.3pt;height:.5pt;z-index:-15773696;visibility:visible;mso-wrap-style:square;mso-wrap-distance-left:0;mso-wrap-distance-top:0;mso-wrap-distance-right:0;mso-wrap-distance-bottom:0;mso-position-horizontal:absolute;mso-position-horizontal-relative:page;mso-position-vertical:absolute;mso-position-vertical-relative:page;v-text-anchor:top" coordsize="66205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CNJAIAAL0EAAAOAAAAZHJzL2Uyb0RvYy54bWysVMFu2zAMvQ/YPwi6L3YzxFiNOkXQrsOA&#10;oivQFDsrshwbk0VNVOLk70fJVmpspw3zQabMJ+rxkfTN7anX7KgcdmAqfrXIOVNGQt2ZfcVftw8f&#10;PnGGXphaaDCq4meF/Hb9/t3NYEu1hBZ0rRyjIAbLwVa89d6WWYayVb3ABVhlyNmA64WnrdtntRMD&#10;Re91tszzIhvA1daBVIj09X508nWM3zRK+m9Ng8ozXXHi5uPq4roLa7a+EeXeCdt2cqIh/oFFLzpD&#10;l15C3Qsv2MF1f4TqO+kAofELCX0GTdNJFXOgbK7y37J5aYVVMRcSB+1FJvx/YeXT8cU+u0Ad7SPI&#10;H0iKZIPF8uIJG5wwp8b1AUvE2SmqeL6oqE6eSfpYFMt8lV9zJslXfFxFkTNRprPygP6LghhHHB/R&#10;jzWokyXaZMmTSaajSoYa6lhDzxnV0HFGNdyNNbTCh3OBXDDZMCPSTjyCs4ej2kKE+ZBCYLtcFZyl&#10;RIjpG0abOZYaaIZKvvS2Md6IKfLrIvCiYMmd3iNsfu1fgZOaKZzUgGq8KeQdr7xoQdfP1UbQXf3Q&#10;aR3SR7ff3WnHjoJk3Xze0DMxnsFiJ4zFD22wg/r87NhA81Jx/HkQTnGmvxpqyDBcyXDJ2CXDeX0H&#10;cQSj8g799vRdOMssmRX31DtPkNpdlKktiH8AjNhw0sDm4KHpQs9EbiOjaUMzEvOf5jkM4XwfUW9/&#10;nfUvAAAA//8DAFBLAwQUAAYACAAAACEAzrnjAt8AAAANAQAADwAAAGRycy9kb3ducmV2LnhtbExP&#10;y07DMBC8I/EP1iJxo05aFEGIUyEIICGQSOHA0Y23SWi8jmy3DX/Plgvcdh6anSmWkx3EHn3oHSlI&#10;ZwkIpMaZnloFH+8PF1cgQtRk9OAIFXxjgGV5elLo3LgD1bhfxVZwCIVcK+hiHHMpQ9Oh1WHmRiTW&#10;Ns5bHRn6VhqvDxxuBzlPkkxa3RN/6PSIdx0229XOKthWb1W2eTH112eN96+Pz1RN/kmp87Pp9gZE&#10;xCn+meFYn6tDyZ3WbkcmiEHBdTpnJ/OXWcLX0ZEuFrxm/cuxKstC/l9R/gAAAP//AwBQSwECLQAU&#10;AAYACAAAACEAtoM4kv4AAADhAQAAEwAAAAAAAAAAAAAAAAAAAAAAW0NvbnRlbnRfVHlwZXNdLnht&#10;bFBLAQItABQABgAIAAAAIQA4/SH/1gAAAJQBAAALAAAAAAAAAAAAAAAAAC8BAABfcmVscy8ucmVs&#10;c1BLAQItABQABgAIAAAAIQBCqyCNJAIAAL0EAAAOAAAAAAAAAAAAAAAAAC4CAABkcnMvZTJvRG9j&#10;LnhtbFBLAQItABQABgAIAAAAIQDOueMC3wAAAA0BAAAPAAAAAAAAAAAAAAAAAH4EAABkcnMvZG93&#10;bnJldi54bWxQSwUGAAAAAAQABADzAAAAigUAAAAA&#10;" path="m6620256,l,,,6096r6620256,l6620256,xe" fillcolor="#aeaaaa" stroked="f">
              <v:path arrowok="t"/>
              <w10:wrap anchorx="page" anchory="page"/>
            </v:shape>
          </w:pict>
        </mc:Fallback>
      </mc:AlternateContent>
    </w:r>
    <w:r>
      <w:rPr>
        <w:noProof/>
      </w:rPr>
      <mc:AlternateContent>
        <mc:Choice Requires="wps">
          <w:drawing>
            <wp:anchor distT="0" distB="0" distL="0" distR="0" simplePos="0" relativeHeight="487543296" behindDoc="1" locked="0" layoutInCell="1" allowOverlap="1" wp14:anchorId="78C63D12" wp14:editId="6821DB4A">
              <wp:simplePos x="0" y="0"/>
              <wp:positionH relativeFrom="page">
                <wp:posOffset>594433</wp:posOffset>
              </wp:positionH>
              <wp:positionV relativeFrom="page">
                <wp:posOffset>9502046</wp:posOffset>
              </wp:positionV>
              <wp:extent cx="2260600" cy="2673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0" cy="267335"/>
                      </a:xfrm>
                      <a:prstGeom prst="rect">
                        <a:avLst/>
                      </a:prstGeom>
                    </wps:spPr>
                    <wps:txbx>
                      <w:txbxContent>
                        <w:p w14:paraId="32997EFC" w14:textId="77777777" w:rsidR="00FA023F" w:rsidRDefault="00415A18">
                          <w:pPr>
                            <w:spacing w:before="32"/>
                            <w:ind w:left="20"/>
                            <w:rPr>
                              <w:rFonts w:ascii="Calibri"/>
                              <w:b/>
                              <w:sz w:val="14"/>
                            </w:rPr>
                          </w:pPr>
                          <w:r>
                            <w:rPr>
                              <w:rFonts w:ascii="Calibri"/>
                              <w:b/>
                              <w:color w:val="404040"/>
                              <w:sz w:val="14"/>
                            </w:rPr>
                            <w:t>GLOBAL</w:t>
                          </w:r>
                          <w:r>
                            <w:rPr>
                              <w:rFonts w:ascii="Calibri"/>
                              <w:b/>
                              <w:color w:val="404040"/>
                              <w:spacing w:val="47"/>
                              <w:sz w:val="14"/>
                            </w:rPr>
                            <w:t xml:space="preserve"> </w:t>
                          </w:r>
                          <w:r>
                            <w:rPr>
                              <w:rFonts w:ascii="Calibri"/>
                              <w:b/>
                              <w:color w:val="404040"/>
                              <w:sz w:val="14"/>
                            </w:rPr>
                            <w:t>RESCUE</w:t>
                          </w:r>
                          <w:r>
                            <w:rPr>
                              <w:rFonts w:ascii="Calibri"/>
                              <w:b/>
                              <w:color w:val="404040"/>
                              <w:spacing w:val="48"/>
                              <w:sz w:val="14"/>
                            </w:rPr>
                            <w:t xml:space="preserve"> </w:t>
                          </w:r>
                          <w:r>
                            <w:rPr>
                              <w:rFonts w:ascii="Calibri"/>
                              <w:b/>
                              <w:color w:val="404040"/>
                              <w:w w:val="90"/>
                              <w:sz w:val="14"/>
                            </w:rPr>
                            <w:t>|</w:t>
                          </w:r>
                          <w:r>
                            <w:rPr>
                              <w:rFonts w:ascii="Calibri"/>
                              <w:b/>
                              <w:color w:val="404040"/>
                              <w:spacing w:val="48"/>
                              <w:sz w:val="14"/>
                            </w:rPr>
                            <w:t xml:space="preserve"> </w:t>
                          </w:r>
                          <w:r>
                            <w:rPr>
                              <w:rFonts w:ascii="Calibri"/>
                              <w:b/>
                              <w:color w:val="404040"/>
                              <w:sz w:val="14"/>
                            </w:rPr>
                            <w:t>(800)</w:t>
                          </w:r>
                          <w:r>
                            <w:rPr>
                              <w:rFonts w:ascii="Calibri"/>
                              <w:b/>
                              <w:color w:val="404040"/>
                              <w:spacing w:val="47"/>
                              <w:sz w:val="14"/>
                            </w:rPr>
                            <w:t xml:space="preserve"> </w:t>
                          </w:r>
                          <w:r>
                            <w:rPr>
                              <w:rFonts w:ascii="Calibri"/>
                              <w:b/>
                              <w:color w:val="404040"/>
                              <w:spacing w:val="10"/>
                              <w:sz w:val="14"/>
                            </w:rPr>
                            <w:t>381-</w:t>
                          </w:r>
                          <w:r>
                            <w:rPr>
                              <w:rFonts w:ascii="Calibri"/>
                              <w:b/>
                              <w:color w:val="404040"/>
                              <w:spacing w:val="6"/>
                              <w:sz w:val="14"/>
                            </w:rPr>
                            <w:t>9754</w:t>
                          </w:r>
                        </w:p>
                        <w:p w14:paraId="45A96ACE" w14:textId="77777777" w:rsidR="00FA023F" w:rsidRDefault="00415A18">
                          <w:pPr>
                            <w:spacing w:before="26"/>
                            <w:ind w:left="20"/>
                            <w:rPr>
                              <w:rFonts w:ascii="Calibri"/>
                              <w:b/>
                              <w:sz w:val="14"/>
                            </w:rPr>
                          </w:pPr>
                          <w:r>
                            <w:rPr>
                              <w:rFonts w:ascii="Calibri"/>
                              <w:b/>
                              <w:color w:val="404040"/>
                              <w:w w:val="95"/>
                              <w:sz w:val="14"/>
                            </w:rPr>
                            <w:t>INTL.</w:t>
                          </w:r>
                          <w:r>
                            <w:rPr>
                              <w:rFonts w:ascii="Calibri"/>
                              <w:b/>
                              <w:color w:val="404040"/>
                              <w:spacing w:val="52"/>
                              <w:sz w:val="14"/>
                            </w:rPr>
                            <w:t xml:space="preserve"> </w:t>
                          </w:r>
                          <w:r>
                            <w:rPr>
                              <w:rFonts w:ascii="Calibri"/>
                              <w:b/>
                              <w:color w:val="404040"/>
                              <w:w w:val="95"/>
                              <w:sz w:val="14"/>
                            </w:rPr>
                            <w:t>+1</w:t>
                          </w:r>
                          <w:r>
                            <w:rPr>
                              <w:rFonts w:ascii="Calibri"/>
                              <w:b/>
                              <w:color w:val="404040"/>
                              <w:spacing w:val="52"/>
                              <w:sz w:val="14"/>
                            </w:rPr>
                            <w:t xml:space="preserve"> </w:t>
                          </w:r>
                          <w:r>
                            <w:rPr>
                              <w:rFonts w:ascii="Calibri"/>
                              <w:b/>
                              <w:color w:val="404040"/>
                              <w:w w:val="95"/>
                              <w:sz w:val="14"/>
                            </w:rPr>
                            <w:t>(617)</w:t>
                          </w:r>
                          <w:r>
                            <w:rPr>
                              <w:rFonts w:ascii="Calibri"/>
                              <w:b/>
                              <w:color w:val="404040"/>
                              <w:spacing w:val="53"/>
                              <w:sz w:val="14"/>
                            </w:rPr>
                            <w:t xml:space="preserve"> </w:t>
                          </w:r>
                          <w:r>
                            <w:rPr>
                              <w:rFonts w:ascii="Calibri"/>
                              <w:b/>
                              <w:color w:val="404040"/>
                              <w:spacing w:val="10"/>
                              <w:w w:val="95"/>
                              <w:sz w:val="14"/>
                            </w:rPr>
                            <w:t>459-</w:t>
                          </w:r>
                          <w:r>
                            <w:rPr>
                              <w:rFonts w:ascii="Calibri"/>
                              <w:b/>
                              <w:color w:val="404040"/>
                              <w:w w:val="95"/>
                              <w:sz w:val="14"/>
                            </w:rPr>
                            <w:t>4200</w:t>
                          </w:r>
                          <w:r>
                            <w:rPr>
                              <w:rFonts w:ascii="Calibri"/>
                              <w:b/>
                              <w:color w:val="404040"/>
                              <w:spacing w:val="52"/>
                              <w:sz w:val="14"/>
                            </w:rPr>
                            <w:t xml:space="preserve"> </w:t>
                          </w:r>
                          <w:r>
                            <w:rPr>
                              <w:rFonts w:ascii="Calibri"/>
                              <w:b/>
                              <w:color w:val="404040"/>
                              <w:w w:val="95"/>
                              <w:sz w:val="14"/>
                            </w:rPr>
                            <w:t>|</w:t>
                          </w:r>
                          <w:r>
                            <w:rPr>
                              <w:rFonts w:ascii="Calibri"/>
                              <w:b/>
                              <w:color w:val="404040"/>
                              <w:spacing w:val="53"/>
                              <w:sz w:val="14"/>
                            </w:rPr>
                            <w:t xml:space="preserve"> </w:t>
                          </w:r>
                          <w:hyperlink r:id="rId1">
                            <w:r>
                              <w:rPr>
                                <w:rFonts w:ascii="Calibri"/>
                                <w:b/>
                                <w:color w:val="404040"/>
                                <w:spacing w:val="7"/>
                                <w:w w:val="95"/>
                                <w:sz w:val="14"/>
                              </w:rPr>
                              <w:t>WWW.GLOBALRESCUE.COM</w:t>
                            </w:r>
                          </w:hyperlink>
                        </w:p>
                      </w:txbxContent>
                    </wps:txbx>
                    <wps:bodyPr wrap="square" lIns="0" tIns="0" rIns="0" bIns="0" rtlCol="0">
                      <a:noAutofit/>
                    </wps:bodyPr>
                  </wps:wsp>
                </a:graphicData>
              </a:graphic>
            </wp:anchor>
          </w:drawing>
        </mc:Choice>
        <mc:Fallback>
          <w:pict>
            <v:shapetype w14:anchorId="78C63D12" id="_x0000_t202" coordsize="21600,21600" o:spt="202" path="m,l,21600r21600,l21600,xe">
              <v:stroke joinstyle="miter"/>
              <v:path gradientshapeok="t" o:connecttype="rect"/>
            </v:shapetype>
            <v:shape id="Textbox 3" o:spid="_x0000_s1026" type="#_x0000_t202" style="position:absolute;margin-left:46.8pt;margin-top:748.2pt;width:178pt;height:21.0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bhlAEAABsDAAAOAAAAZHJzL2Uyb0RvYy54bWysUsFu2zAMvQ/oPwi6N3ZdLBuMOMW2osOA&#10;YhvQ7gMUWYqNWaJKKrHz96MUJxm2W9GLRInU43uPWt1NbhB7g9SDb+TNopTCeA1t77eN/PX8cP1R&#10;CorKt2oAbxp5MCTv1lfvVmOoTQUdDK1BwSCe6jE0sosx1EVBujNO0QKC8Zy0gE5FPuK2aFGNjO6G&#10;oirLZTECtgFBGyK+vT8m5TrjW2t0/GEtmSiGRjK3mFfM6yatxXql6i2q0PV6pqFewcKp3nPTM9S9&#10;ikrssP8PyvUagcDGhQZXgLW9NlkDq7kp/1Hz1KlgshY2h8LZJno7WP19/xR+oojTZ5h4gFkEhUfQ&#10;v4m9KcZA9VyTPKWauDoJnSy6tLMEwQ/Z28PZTzNFofmyqpblsuSU5ly1/HB7+z4ZXlxeB6T41YAT&#10;KWgk8rwyA7V/pHgsPZXMZI79E5M4bSYuSeEG2gOLGHmOjaSXnUIjxfDNs1Fp6KcAT8HmFGAcvkD+&#10;GkmLh0+7CLbPnS+4c2eeQOY+/5Y04r/Pueryp9d/AAAA//8DAFBLAwQUAAYACAAAACEA0CJWF+AA&#10;AAAMAQAADwAAAGRycy9kb3ducmV2LnhtbEyPQU+DQBCF7yb+h82YeLNLLSWFsjSN0ZOJkeLB48JO&#10;gZSdRXbb4r93POlt5r2XN9/ku9kO4oKT7x0pWC4iEEiNMz21Cj6ql4cNCB80GT04QgXf6GFX3N7k&#10;OjPuSiVeDqEVXEI+0wq6EMZMSt90aLVfuBGJvaObrA68Tq00k75yuR3kYxQl0uqe+EKnR3zqsDkd&#10;zlbB/pPK5/7rrX4vj2VfVWlEr8lJqfu7eb8FEXAOf2H4xWd0KJipdmcyXgwK0lXCSdbjNIlBcCLm&#10;CUTN0nq1WYMscvn/ieIHAAD//wMAUEsBAi0AFAAGAAgAAAAhALaDOJL+AAAA4QEAABMAAAAAAAAA&#10;AAAAAAAAAAAAAFtDb250ZW50X1R5cGVzXS54bWxQSwECLQAUAAYACAAAACEAOP0h/9YAAACUAQAA&#10;CwAAAAAAAAAAAAAAAAAvAQAAX3JlbHMvLnJlbHNQSwECLQAUAAYACAAAACEAzI0W4ZQBAAAbAwAA&#10;DgAAAAAAAAAAAAAAAAAuAgAAZHJzL2Uyb0RvYy54bWxQSwECLQAUAAYACAAAACEA0CJWF+AAAAAM&#10;AQAADwAAAAAAAAAAAAAAAADuAwAAZHJzL2Rvd25yZXYueG1sUEsFBgAAAAAEAAQA8wAAAPsEAAAA&#10;AA==&#10;" filled="f" stroked="f">
              <v:textbox inset="0,0,0,0">
                <w:txbxContent>
                  <w:p w14:paraId="32997EFC" w14:textId="77777777" w:rsidR="00FA023F" w:rsidRDefault="00415A18">
                    <w:pPr>
                      <w:spacing w:before="32"/>
                      <w:ind w:left="20"/>
                      <w:rPr>
                        <w:rFonts w:ascii="Calibri"/>
                        <w:b/>
                        <w:sz w:val="14"/>
                      </w:rPr>
                    </w:pPr>
                    <w:r>
                      <w:rPr>
                        <w:rFonts w:ascii="Calibri"/>
                        <w:b/>
                        <w:color w:val="404040"/>
                        <w:sz w:val="14"/>
                      </w:rPr>
                      <w:t>GLOBAL</w:t>
                    </w:r>
                    <w:r>
                      <w:rPr>
                        <w:rFonts w:ascii="Calibri"/>
                        <w:b/>
                        <w:color w:val="404040"/>
                        <w:spacing w:val="47"/>
                        <w:sz w:val="14"/>
                      </w:rPr>
                      <w:t xml:space="preserve"> </w:t>
                    </w:r>
                    <w:r>
                      <w:rPr>
                        <w:rFonts w:ascii="Calibri"/>
                        <w:b/>
                        <w:color w:val="404040"/>
                        <w:sz w:val="14"/>
                      </w:rPr>
                      <w:t>RESCUE</w:t>
                    </w:r>
                    <w:r>
                      <w:rPr>
                        <w:rFonts w:ascii="Calibri"/>
                        <w:b/>
                        <w:color w:val="404040"/>
                        <w:spacing w:val="48"/>
                        <w:sz w:val="14"/>
                      </w:rPr>
                      <w:t xml:space="preserve"> </w:t>
                    </w:r>
                    <w:r>
                      <w:rPr>
                        <w:rFonts w:ascii="Calibri"/>
                        <w:b/>
                        <w:color w:val="404040"/>
                        <w:w w:val="90"/>
                        <w:sz w:val="14"/>
                      </w:rPr>
                      <w:t>|</w:t>
                    </w:r>
                    <w:r>
                      <w:rPr>
                        <w:rFonts w:ascii="Calibri"/>
                        <w:b/>
                        <w:color w:val="404040"/>
                        <w:spacing w:val="48"/>
                        <w:sz w:val="14"/>
                      </w:rPr>
                      <w:t xml:space="preserve"> </w:t>
                    </w:r>
                    <w:r>
                      <w:rPr>
                        <w:rFonts w:ascii="Calibri"/>
                        <w:b/>
                        <w:color w:val="404040"/>
                        <w:sz w:val="14"/>
                      </w:rPr>
                      <w:t>(800)</w:t>
                    </w:r>
                    <w:r>
                      <w:rPr>
                        <w:rFonts w:ascii="Calibri"/>
                        <w:b/>
                        <w:color w:val="404040"/>
                        <w:spacing w:val="47"/>
                        <w:sz w:val="14"/>
                      </w:rPr>
                      <w:t xml:space="preserve"> </w:t>
                    </w:r>
                    <w:r>
                      <w:rPr>
                        <w:rFonts w:ascii="Calibri"/>
                        <w:b/>
                        <w:color w:val="404040"/>
                        <w:spacing w:val="10"/>
                        <w:sz w:val="14"/>
                      </w:rPr>
                      <w:t>381-</w:t>
                    </w:r>
                    <w:r>
                      <w:rPr>
                        <w:rFonts w:ascii="Calibri"/>
                        <w:b/>
                        <w:color w:val="404040"/>
                        <w:spacing w:val="6"/>
                        <w:sz w:val="14"/>
                      </w:rPr>
                      <w:t>9754</w:t>
                    </w:r>
                  </w:p>
                  <w:p w14:paraId="45A96ACE" w14:textId="77777777" w:rsidR="00FA023F" w:rsidRDefault="00415A18">
                    <w:pPr>
                      <w:spacing w:before="26"/>
                      <w:ind w:left="20"/>
                      <w:rPr>
                        <w:rFonts w:ascii="Calibri"/>
                        <w:b/>
                        <w:sz w:val="14"/>
                      </w:rPr>
                    </w:pPr>
                    <w:r>
                      <w:rPr>
                        <w:rFonts w:ascii="Calibri"/>
                        <w:b/>
                        <w:color w:val="404040"/>
                        <w:w w:val="95"/>
                        <w:sz w:val="14"/>
                      </w:rPr>
                      <w:t>INTL.</w:t>
                    </w:r>
                    <w:r>
                      <w:rPr>
                        <w:rFonts w:ascii="Calibri"/>
                        <w:b/>
                        <w:color w:val="404040"/>
                        <w:spacing w:val="52"/>
                        <w:sz w:val="14"/>
                      </w:rPr>
                      <w:t xml:space="preserve"> </w:t>
                    </w:r>
                    <w:r>
                      <w:rPr>
                        <w:rFonts w:ascii="Calibri"/>
                        <w:b/>
                        <w:color w:val="404040"/>
                        <w:w w:val="95"/>
                        <w:sz w:val="14"/>
                      </w:rPr>
                      <w:t>+1</w:t>
                    </w:r>
                    <w:r>
                      <w:rPr>
                        <w:rFonts w:ascii="Calibri"/>
                        <w:b/>
                        <w:color w:val="404040"/>
                        <w:spacing w:val="52"/>
                        <w:sz w:val="14"/>
                      </w:rPr>
                      <w:t xml:space="preserve"> </w:t>
                    </w:r>
                    <w:r>
                      <w:rPr>
                        <w:rFonts w:ascii="Calibri"/>
                        <w:b/>
                        <w:color w:val="404040"/>
                        <w:w w:val="95"/>
                        <w:sz w:val="14"/>
                      </w:rPr>
                      <w:t>(617)</w:t>
                    </w:r>
                    <w:r>
                      <w:rPr>
                        <w:rFonts w:ascii="Calibri"/>
                        <w:b/>
                        <w:color w:val="404040"/>
                        <w:spacing w:val="53"/>
                        <w:sz w:val="14"/>
                      </w:rPr>
                      <w:t xml:space="preserve"> </w:t>
                    </w:r>
                    <w:r>
                      <w:rPr>
                        <w:rFonts w:ascii="Calibri"/>
                        <w:b/>
                        <w:color w:val="404040"/>
                        <w:spacing w:val="10"/>
                        <w:w w:val="95"/>
                        <w:sz w:val="14"/>
                      </w:rPr>
                      <w:t>459-</w:t>
                    </w:r>
                    <w:r>
                      <w:rPr>
                        <w:rFonts w:ascii="Calibri"/>
                        <w:b/>
                        <w:color w:val="404040"/>
                        <w:w w:val="95"/>
                        <w:sz w:val="14"/>
                      </w:rPr>
                      <w:t>4200</w:t>
                    </w:r>
                    <w:r>
                      <w:rPr>
                        <w:rFonts w:ascii="Calibri"/>
                        <w:b/>
                        <w:color w:val="404040"/>
                        <w:spacing w:val="52"/>
                        <w:sz w:val="14"/>
                      </w:rPr>
                      <w:t xml:space="preserve"> </w:t>
                    </w:r>
                    <w:r>
                      <w:rPr>
                        <w:rFonts w:ascii="Calibri"/>
                        <w:b/>
                        <w:color w:val="404040"/>
                        <w:w w:val="95"/>
                        <w:sz w:val="14"/>
                      </w:rPr>
                      <w:t>|</w:t>
                    </w:r>
                    <w:r>
                      <w:rPr>
                        <w:rFonts w:ascii="Calibri"/>
                        <w:b/>
                        <w:color w:val="404040"/>
                        <w:spacing w:val="53"/>
                        <w:sz w:val="14"/>
                      </w:rPr>
                      <w:t xml:space="preserve"> </w:t>
                    </w:r>
                    <w:hyperlink r:id="rId2">
                      <w:r>
                        <w:rPr>
                          <w:rFonts w:ascii="Calibri"/>
                          <w:b/>
                          <w:color w:val="404040"/>
                          <w:spacing w:val="7"/>
                          <w:w w:val="95"/>
                          <w:sz w:val="14"/>
                        </w:rPr>
                        <w:t>WWW.GLOBALRESCUE.COM</w:t>
                      </w:r>
                    </w:hyperlink>
                  </w:p>
                </w:txbxContent>
              </v:textbox>
              <w10:wrap anchorx="page" anchory="page"/>
            </v:shape>
          </w:pict>
        </mc:Fallback>
      </mc:AlternateContent>
    </w:r>
    <w:r>
      <w:rPr>
        <w:noProof/>
      </w:rPr>
      <mc:AlternateContent>
        <mc:Choice Requires="wps">
          <w:drawing>
            <wp:anchor distT="0" distB="0" distL="0" distR="0" simplePos="0" relativeHeight="487543808" behindDoc="1" locked="0" layoutInCell="1" allowOverlap="1" wp14:anchorId="75E69A8B" wp14:editId="2AC3BF95">
              <wp:simplePos x="0" y="0"/>
              <wp:positionH relativeFrom="page">
                <wp:posOffset>6155320</wp:posOffset>
              </wp:positionH>
              <wp:positionV relativeFrom="page">
                <wp:posOffset>9591912</wp:posOffset>
              </wp:positionV>
              <wp:extent cx="1045210" cy="12953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210" cy="129539"/>
                      </a:xfrm>
                      <a:prstGeom prst="rect">
                        <a:avLst/>
                      </a:prstGeom>
                    </wps:spPr>
                    <wps:txbx>
                      <w:txbxContent>
                        <w:p w14:paraId="514B9FC7" w14:textId="77777777" w:rsidR="00FA023F" w:rsidRDefault="00415A18">
                          <w:pPr>
                            <w:spacing w:before="17"/>
                            <w:ind w:left="20"/>
                            <w:rPr>
                              <w:sz w:val="14"/>
                            </w:rPr>
                          </w:pPr>
                          <w:r>
                            <w:rPr>
                              <w:color w:val="404040"/>
                              <w:sz w:val="14"/>
                            </w:rPr>
                            <w:t>©2023</w:t>
                          </w:r>
                          <w:r>
                            <w:rPr>
                              <w:color w:val="404040"/>
                              <w:spacing w:val="-2"/>
                              <w:sz w:val="14"/>
                            </w:rPr>
                            <w:t xml:space="preserve"> </w:t>
                          </w:r>
                          <w:r>
                            <w:rPr>
                              <w:color w:val="404040"/>
                              <w:sz w:val="14"/>
                            </w:rPr>
                            <w:t>Global</w:t>
                          </w:r>
                          <w:r>
                            <w:rPr>
                              <w:color w:val="404040"/>
                              <w:spacing w:val="-2"/>
                              <w:sz w:val="14"/>
                            </w:rPr>
                            <w:t xml:space="preserve"> </w:t>
                          </w:r>
                          <w:r>
                            <w:rPr>
                              <w:color w:val="404040"/>
                              <w:sz w:val="14"/>
                            </w:rPr>
                            <w:t>Rescue</w:t>
                          </w:r>
                          <w:r>
                            <w:rPr>
                              <w:color w:val="404040"/>
                              <w:spacing w:val="-2"/>
                              <w:sz w:val="14"/>
                            </w:rPr>
                            <w:t xml:space="preserve"> </w:t>
                          </w:r>
                          <w:r>
                            <w:rPr>
                              <w:color w:val="404040"/>
                              <w:spacing w:val="-5"/>
                              <w:sz w:val="14"/>
                            </w:rPr>
                            <w:t>LLC</w:t>
                          </w:r>
                        </w:p>
                      </w:txbxContent>
                    </wps:txbx>
                    <wps:bodyPr wrap="square" lIns="0" tIns="0" rIns="0" bIns="0" rtlCol="0">
                      <a:noAutofit/>
                    </wps:bodyPr>
                  </wps:wsp>
                </a:graphicData>
              </a:graphic>
            </wp:anchor>
          </w:drawing>
        </mc:Choice>
        <mc:Fallback>
          <w:pict>
            <v:shape w14:anchorId="75E69A8B" id="Textbox 4" o:spid="_x0000_s1027" type="#_x0000_t202" style="position:absolute;margin-left:484.65pt;margin-top:755.25pt;width:82.3pt;height:10.2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y5lwEAACIDAAAOAAAAZHJzL2Uyb0RvYy54bWysUsGO0zAQvSPxD5bvNGlhERs1XQErENIK&#10;kJb9ANexG4vYY2bcJv17xm7aIrituIzHnvHze2+8vpv8IA4GyUFo5XJRS2GChs6FXSuffnx69U4K&#10;Sip0aoBgWnk0JO82L1+sx9iYFfQwdAYFgwRqxtjKPqXYVBXp3nhFC4gmcNECepV4i7uqQzUyuh+q&#10;VV2/rUbALiJoQ8Sn96ei3BR8a41O36wlk8TQSuaWSsQStzlWm7Vqdqhi7/RMQz2DhVcu8KMXqHuV&#10;lNij+wfKO41AYNNCg6/AWqdN0cBqlvVfah57FU3RwuZQvNhE/w9Wfz08xu8o0vQBJh5gEUHxAfRP&#10;Ym+qMVIz92RPqSHuzkIniz6vLEHwRfb2ePHTTEnojFa/uVktuaS5tlzd3ry+zYZX19sRKX024EVO&#10;Wok8r8JAHR4onVrPLTOZ0/uZSZq2k3BdJs2d+WQL3ZG1jDzOVtKvvUIjxfAlsF959ucEz8n2nGAa&#10;PkL5IVlSgPf7BNYVAlfcmQAPokiYP02e9J/70nX92pvfAAAA//8DAFBLAwQUAAYACAAAACEAcia9&#10;i+EAAAAOAQAADwAAAGRycy9kb3ducmV2LnhtbEyPsU7DMBCGd6S+g3WV2KgdokY4xKkqBBMSIg0D&#10;oxO7idX4HGK3DW+PM9Hx7v/033fFbrYDuejJG4cCkg0DorF1ymAn4Kt+e3gC4oNEJQeHWsCv9rAr&#10;V3eFzJW7YqUvh9CRWII+lwL6EMacUt/22kq/caPGmB3dZGWI49RRNclrLLcDfWQso1YajBd6OeqX&#10;Xrenw9kK2H9j9Wp+PprP6liZuuYM37OTEPfref8MJOg5/MOw6Ed1KKNT486oPBkE8IynEY3BNmFb&#10;IAuSpCkH0iy7lHGgZUFv3yj/AAAA//8DAFBLAQItABQABgAIAAAAIQC2gziS/gAAAOEBAAATAAAA&#10;AAAAAAAAAAAAAAAAAABbQ29udGVudF9UeXBlc10ueG1sUEsBAi0AFAAGAAgAAAAhADj9If/WAAAA&#10;lAEAAAsAAAAAAAAAAAAAAAAALwEAAF9yZWxzLy5yZWxzUEsBAi0AFAAGAAgAAAAhALZKjLmXAQAA&#10;IgMAAA4AAAAAAAAAAAAAAAAALgIAAGRycy9lMm9Eb2MueG1sUEsBAi0AFAAGAAgAAAAhAHImvYvh&#10;AAAADgEAAA8AAAAAAAAAAAAAAAAA8QMAAGRycy9kb3ducmV2LnhtbFBLBQYAAAAABAAEAPMAAAD/&#10;BAAAAAA=&#10;" filled="f" stroked="f">
              <v:textbox inset="0,0,0,0">
                <w:txbxContent>
                  <w:p w14:paraId="514B9FC7" w14:textId="77777777" w:rsidR="00FA023F" w:rsidRDefault="00415A18">
                    <w:pPr>
                      <w:spacing w:before="17"/>
                      <w:ind w:left="20"/>
                      <w:rPr>
                        <w:sz w:val="14"/>
                      </w:rPr>
                    </w:pPr>
                    <w:r>
                      <w:rPr>
                        <w:color w:val="404040"/>
                        <w:sz w:val="14"/>
                      </w:rPr>
                      <w:t>©2023</w:t>
                    </w:r>
                    <w:r>
                      <w:rPr>
                        <w:color w:val="404040"/>
                        <w:spacing w:val="-2"/>
                        <w:sz w:val="14"/>
                      </w:rPr>
                      <w:t xml:space="preserve"> </w:t>
                    </w:r>
                    <w:r>
                      <w:rPr>
                        <w:color w:val="404040"/>
                        <w:sz w:val="14"/>
                      </w:rPr>
                      <w:t>Global</w:t>
                    </w:r>
                    <w:r>
                      <w:rPr>
                        <w:color w:val="404040"/>
                        <w:spacing w:val="-2"/>
                        <w:sz w:val="14"/>
                      </w:rPr>
                      <w:t xml:space="preserve"> </w:t>
                    </w:r>
                    <w:r>
                      <w:rPr>
                        <w:color w:val="404040"/>
                        <w:sz w:val="14"/>
                      </w:rPr>
                      <w:t>Rescue</w:t>
                    </w:r>
                    <w:r>
                      <w:rPr>
                        <w:color w:val="404040"/>
                        <w:spacing w:val="-2"/>
                        <w:sz w:val="14"/>
                      </w:rPr>
                      <w:t xml:space="preserve"> </w:t>
                    </w:r>
                    <w:r>
                      <w:rPr>
                        <w:color w:val="404040"/>
                        <w:spacing w:val="-5"/>
                        <w:sz w:val="14"/>
                      </w:rPr>
                      <w:t>LLC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021B1" w14:textId="77777777" w:rsidR="00FF1D1E" w:rsidRDefault="00FF1D1E">
      <w:r>
        <w:separator/>
      </w:r>
    </w:p>
  </w:footnote>
  <w:footnote w:type="continuationSeparator" w:id="0">
    <w:p w14:paraId="71BBFCA5" w14:textId="77777777" w:rsidR="00FF1D1E" w:rsidRDefault="00FF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F6E3" w14:textId="77777777" w:rsidR="00FA023F" w:rsidRDefault="00415A18">
    <w:pPr>
      <w:pStyle w:val="BodyText"/>
      <w:spacing w:line="14" w:lineRule="auto"/>
    </w:pPr>
    <w:r>
      <w:rPr>
        <w:noProof/>
      </w:rPr>
      <w:drawing>
        <wp:anchor distT="0" distB="0" distL="0" distR="0" simplePos="0" relativeHeight="487542272" behindDoc="1" locked="0" layoutInCell="1" allowOverlap="1" wp14:anchorId="526E8E56" wp14:editId="765750FB">
          <wp:simplePos x="0" y="0"/>
          <wp:positionH relativeFrom="page">
            <wp:posOffset>597481</wp:posOffset>
          </wp:positionH>
          <wp:positionV relativeFrom="page">
            <wp:posOffset>460320</wp:posOffset>
          </wp:positionV>
          <wp:extent cx="2387617" cy="213359"/>
          <wp:effectExtent l="0" t="0" r="0" b="0"/>
          <wp:wrapNone/>
          <wp:docPr id="1477675576" name="Picture 1477675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7617" cy="2133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61E45"/>
    <w:multiLevelType w:val="hybridMultilevel"/>
    <w:tmpl w:val="C860942A"/>
    <w:lvl w:ilvl="0" w:tplc="F5569B90">
      <w:start w:val="1"/>
      <w:numFmt w:val="bullet"/>
      <w:lvlText w:val=""/>
      <w:lvlJc w:val="left"/>
      <w:pPr>
        <w:ind w:left="720" w:hanging="360"/>
      </w:pPr>
      <w:rPr>
        <w:rFonts w:ascii="Symbol" w:hAnsi="Symbol" w:hint="default"/>
        <w:b/>
        <w:i w:val="0"/>
        <w:strike w:val="0"/>
        <w:dstrike w:val="0"/>
        <w:color w:val="C00000"/>
        <w:vertAlign w:val="baseline"/>
      </w:rPr>
    </w:lvl>
    <w:lvl w:ilvl="1" w:tplc="04090003" w:tentative="1">
      <w:start w:val="1"/>
      <w:numFmt w:val="bullet"/>
      <w:lvlText w:val="o"/>
      <w:lvlJc w:val="left"/>
      <w:pPr>
        <w:ind w:left="966" w:hanging="360"/>
      </w:pPr>
      <w:rPr>
        <w:rFonts w:ascii="Courier New" w:hAnsi="Courier New" w:cs="Courier New" w:hint="default"/>
      </w:rPr>
    </w:lvl>
    <w:lvl w:ilvl="2" w:tplc="04090005" w:tentative="1">
      <w:start w:val="1"/>
      <w:numFmt w:val="bullet"/>
      <w:lvlText w:val=""/>
      <w:lvlJc w:val="left"/>
      <w:pPr>
        <w:ind w:left="1686" w:hanging="360"/>
      </w:pPr>
      <w:rPr>
        <w:rFonts w:ascii="Wingdings" w:hAnsi="Wingdings" w:hint="default"/>
      </w:rPr>
    </w:lvl>
    <w:lvl w:ilvl="3" w:tplc="04090001" w:tentative="1">
      <w:start w:val="1"/>
      <w:numFmt w:val="bullet"/>
      <w:lvlText w:val=""/>
      <w:lvlJc w:val="left"/>
      <w:pPr>
        <w:ind w:left="2406" w:hanging="360"/>
      </w:pPr>
      <w:rPr>
        <w:rFonts w:ascii="Symbol" w:hAnsi="Symbol" w:hint="default"/>
      </w:rPr>
    </w:lvl>
    <w:lvl w:ilvl="4" w:tplc="04090003" w:tentative="1">
      <w:start w:val="1"/>
      <w:numFmt w:val="bullet"/>
      <w:lvlText w:val="o"/>
      <w:lvlJc w:val="left"/>
      <w:pPr>
        <w:ind w:left="3126" w:hanging="360"/>
      </w:pPr>
      <w:rPr>
        <w:rFonts w:ascii="Courier New" w:hAnsi="Courier New" w:cs="Courier New" w:hint="default"/>
      </w:rPr>
    </w:lvl>
    <w:lvl w:ilvl="5" w:tplc="04090005" w:tentative="1">
      <w:start w:val="1"/>
      <w:numFmt w:val="bullet"/>
      <w:lvlText w:val=""/>
      <w:lvlJc w:val="left"/>
      <w:pPr>
        <w:ind w:left="3846" w:hanging="360"/>
      </w:pPr>
      <w:rPr>
        <w:rFonts w:ascii="Wingdings" w:hAnsi="Wingdings" w:hint="default"/>
      </w:rPr>
    </w:lvl>
    <w:lvl w:ilvl="6" w:tplc="04090001" w:tentative="1">
      <w:start w:val="1"/>
      <w:numFmt w:val="bullet"/>
      <w:lvlText w:val=""/>
      <w:lvlJc w:val="left"/>
      <w:pPr>
        <w:ind w:left="4566" w:hanging="360"/>
      </w:pPr>
      <w:rPr>
        <w:rFonts w:ascii="Symbol" w:hAnsi="Symbol" w:hint="default"/>
      </w:rPr>
    </w:lvl>
    <w:lvl w:ilvl="7" w:tplc="04090003" w:tentative="1">
      <w:start w:val="1"/>
      <w:numFmt w:val="bullet"/>
      <w:lvlText w:val="o"/>
      <w:lvlJc w:val="left"/>
      <w:pPr>
        <w:ind w:left="5286" w:hanging="360"/>
      </w:pPr>
      <w:rPr>
        <w:rFonts w:ascii="Courier New" w:hAnsi="Courier New" w:cs="Courier New" w:hint="default"/>
      </w:rPr>
    </w:lvl>
    <w:lvl w:ilvl="8" w:tplc="04090005" w:tentative="1">
      <w:start w:val="1"/>
      <w:numFmt w:val="bullet"/>
      <w:lvlText w:val=""/>
      <w:lvlJc w:val="left"/>
      <w:pPr>
        <w:ind w:left="6006" w:hanging="360"/>
      </w:pPr>
      <w:rPr>
        <w:rFonts w:ascii="Wingdings" w:hAnsi="Wingdings" w:hint="default"/>
      </w:rPr>
    </w:lvl>
  </w:abstractNum>
  <w:abstractNum w:abstractNumId="1" w15:restartNumberingAfterBreak="0">
    <w:nsid w:val="54F3249E"/>
    <w:multiLevelType w:val="hybridMultilevel"/>
    <w:tmpl w:val="FE5CC1F2"/>
    <w:lvl w:ilvl="0" w:tplc="F5569B90">
      <w:start w:val="1"/>
      <w:numFmt w:val="bullet"/>
      <w:lvlText w:val=""/>
      <w:lvlJc w:val="left"/>
      <w:pPr>
        <w:ind w:left="1194" w:hanging="360"/>
      </w:pPr>
      <w:rPr>
        <w:rFonts w:ascii="Symbol" w:hAnsi="Symbol" w:hint="default"/>
        <w:b/>
        <w:i w:val="0"/>
        <w:strike w:val="0"/>
        <w:dstrike w:val="0"/>
        <w:color w:val="C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534805">
    <w:abstractNumId w:val="1"/>
  </w:num>
  <w:num w:numId="2" w16cid:durableId="16070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F"/>
    <w:rsid w:val="00043E62"/>
    <w:rsid w:val="000D3EB0"/>
    <w:rsid w:val="00102356"/>
    <w:rsid w:val="00153ADD"/>
    <w:rsid w:val="0017335A"/>
    <w:rsid w:val="001759CB"/>
    <w:rsid w:val="001979FD"/>
    <w:rsid w:val="001C019B"/>
    <w:rsid w:val="001E4A3F"/>
    <w:rsid w:val="001E597F"/>
    <w:rsid w:val="002055AA"/>
    <w:rsid w:val="00310E69"/>
    <w:rsid w:val="0037728A"/>
    <w:rsid w:val="003870D2"/>
    <w:rsid w:val="003F43DB"/>
    <w:rsid w:val="003F7F97"/>
    <w:rsid w:val="00415A18"/>
    <w:rsid w:val="0041723A"/>
    <w:rsid w:val="0042727A"/>
    <w:rsid w:val="00476CEE"/>
    <w:rsid w:val="004C3660"/>
    <w:rsid w:val="004D3C1E"/>
    <w:rsid w:val="004D4243"/>
    <w:rsid w:val="004E3D3A"/>
    <w:rsid w:val="00592F3D"/>
    <w:rsid w:val="005A31C3"/>
    <w:rsid w:val="005A6CDC"/>
    <w:rsid w:val="005D4B85"/>
    <w:rsid w:val="00672F86"/>
    <w:rsid w:val="00680C04"/>
    <w:rsid w:val="006C7C93"/>
    <w:rsid w:val="006F29E5"/>
    <w:rsid w:val="00743B95"/>
    <w:rsid w:val="0079760E"/>
    <w:rsid w:val="007F054A"/>
    <w:rsid w:val="00911FB5"/>
    <w:rsid w:val="009523AB"/>
    <w:rsid w:val="009528E3"/>
    <w:rsid w:val="009C426C"/>
    <w:rsid w:val="009C5B5F"/>
    <w:rsid w:val="00A724E2"/>
    <w:rsid w:val="00A8494F"/>
    <w:rsid w:val="00A87E4A"/>
    <w:rsid w:val="00A9537A"/>
    <w:rsid w:val="00AE0420"/>
    <w:rsid w:val="00B21722"/>
    <w:rsid w:val="00B743AB"/>
    <w:rsid w:val="00C02837"/>
    <w:rsid w:val="00C26EEC"/>
    <w:rsid w:val="00C35B82"/>
    <w:rsid w:val="00CE1177"/>
    <w:rsid w:val="00D25F8F"/>
    <w:rsid w:val="00D340D4"/>
    <w:rsid w:val="00D740D2"/>
    <w:rsid w:val="00DA7B13"/>
    <w:rsid w:val="00DD5DA3"/>
    <w:rsid w:val="00E271C0"/>
    <w:rsid w:val="00F667F6"/>
    <w:rsid w:val="00F97842"/>
    <w:rsid w:val="00FA023F"/>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7C35"/>
  <w15:docId w15:val="{B78D7782-5E04-44AA-B679-0B82D292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5"/>
      <w:ind w:left="120"/>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680C04"/>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LOBALRESCUE.COM/" TargetMode="External"/><Relationship Id="rId1" Type="http://schemas.openxmlformats.org/officeDocument/2006/relationships/hyperlink" Target="http://WWW.GLOBALRESCU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High Altitude FAQs.docx</dc:title>
  <dc:creator>Samantha Hosking</dc:creator>
  <cp:lastModifiedBy>Christina Lynch</cp:lastModifiedBy>
  <cp:revision>2</cp:revision>
  <dcterms:created xsi:type="dcterms:W3CDTF">2025-07-10T16:54:00Z</dcterms:created>
  <dcterms:modified xsi:type="dcterms:W3CDTF">2025-07-10T16:54:00Z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Word</vt:lpwstr>
  </property>
  <property fmtid="{D5CDD505-2E9C-101B-9397-08002B2CF9AE}" pid="4" name="LastSaved">
    <vt:filetime>2023-10-26T00:00:00Z</vt:filetime>
  </property>
  <property fmtid="{D5CDD505-2E9C-101B-9397-08002B2CF9AE}" pid="5" name="Producer">
    <vt:lpwstr>macOS Version 13.0.1 (Build 22A400) Quartz PDFContext</vt:lpwstr>
  </property>
</Properties>
</file>